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hAnsiTheme="majorEastAsia"/>
          <w:bCs/>
          <w:sz w:val="36"/>
          <w:szCs w:val="36"/>
        </w:rPr>
        <w:t>生源地信用助学贷款学生在线系统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hAnsiTheme="majorEastAsia"/>
          <w:bCs/>
          <w:sz w:val="36"/>
          <w:szCs w:val="36"/>
        </w:rPr>
        <w:t>毕业确认操作（学生端）</w:t>
      </w:r>
    </w:p>
    <w:p>
      <w:pPr>
        <w:snapToGrid w:val="0"/>
        <w:spacing w:line="288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1.登陆生源地助学贷款学生在线系统（网址为</w:t>
      </w:r>
      <w:r>
        <w:fldChar w:fldCharType="begin"/>
      </w:r>
      <w:r>
        <w:instrText xml:space="preserve"> HYPERLINK "http://www.csls.cdb.com.cn/" </w:instrText>
      </w:r>
      <w:r>
        <w:fldChar w:fldCharType="separate"/>
      </w:r>
      <w:r>
        <w:rPr>
          <w:rFonts w:ascii="仿宋" w:hAnsi="仿宋" w:eastAsia="仿宋"/>
          <w:bCs/>
          <w:sz w:val="32"/>
          <w:szCs w:val="32"/>
        </w:rPr>
        <w:t>http://www.csls.cdb.com.cn</w:t>
      </w:r>
      <w:r>
        <w:rPr>
          <w:rFonts w:ascii="仿宋" w:hAnsi="仿宋" w:eastAsia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），选择“生源地助学贷款学生在线系统”，进入如下界面：</w:t>
      </w:r>
    </w:p>
    <w:p>
      <w:pPr>
        <w:snapToGrid w:val="0"/>
        <w:spacing w:line="288" w:lineRule="auto"/>
        <w:jc w:val="center"/>
      </w:pPr>
      <w:r>
        <w:drawing>
          <wp:inline distT="0" distB="0" distL="114300" distR="114300">
            <wp:extent cx="4147185" cy="1824355"/>
            <wp:effectExtent l="19050" t="19050" r="2476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8631" cy="18292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2.输入身份证号与密码，输入验证码登录（也可以选择手机验证码登录，手机号必须为系统中个人绑定的号码），进入后，找到左侧“毕业确认申请”模块，点击进入。</w:t>
      </w:r>
    </w:p>
    <w:p>
      <w:pPr>
        <w:snapToGrid w:val="0"/>
        <w:spacing w:line="288" w:lineRule="auto"/>
        <w:jc w:val="center"/>
      </w:pPr>
      <w:r>
        <w:drawing>
          <wp:inline distT="0" distB="0" distL="114300" distR="114300">
            <wp:extent cx="4970145" cy="1513840"/>
            <wp:effectExtent l="19050" t="19050" r="2095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6525" cy="1522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3.查看基本信息、通讯信息、就学信息等无误后，点击下方的“毕业确认申请”即完成操作。导出毕业确认表，纸质签字交给学校。</w:t>
      </w:r>
    </w:p>
    <w:p>
      <w:pPr>
        <w:snapToGrid w:val="0"/>
        <w:spacing w:line="288" w:lineRule="auto"/>
        <w:jc w:val="center"/>
      </w:pPr>
      <w:r>
        <w:drawing>
          <wp:inline distT="0" distB="0" distL="114300" distR="114300">
            <wp:extent cx="4977765" cy="1323975"/>
            <wp:effectExtent l="19050" t="19050" r="13335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606" cy="133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jNmNmQ3MjQ2NDAxNzliOWYxNTFjMTRjNWM1NmIifQ=="/>
  </w:docVars>
  <w:rsids>
    <w:rsidRoot w:val="00696AC5"/>
    <w:rsid w:val="0006413B"/>
    <w:rsid w:val="000809EB"/>
    <w:rsid w:val="0015300E"/>
    <w:rsid w:val="00166645"/>
    <w:rsid w:val="001718ED"/>
    <w:rsid w:val="004175BB"/>
    <w:rsid w:val="00696AC5"/>
    <w:rsid w:val="006D02E3"/>
    <w:rsid w:val="00754664"/>
    <w:rsid w:val="007F53B7"/>
    <w:rsid w:val="009567FE"/>
    <w:rsid w:val="00A02140"/>
    <w:rsid w:val="00AA03D2"/>
    <w:rsid w:val="00AE3AC5"/>
    <w:rsid w:val="00B7545A"/>
    <w:rsid w:val="00C2731B"/>
    <w:rsid w:val="00C5643D"/>
    <w:rsid w:val="00C755EC"/>
    <w:rsid w:val="043D77E3"/>
    <w:rsid w:val="22F70526"/>
    <w:rsid w:val="25D1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238</Characters>
  <Lines>2</Lines>
  <Paragraphs>1</Paragraphs>
  <TotalTime>25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2020-05-12T07:49:00Z</dcterms:created>
  <dc:creator>user</dc:creator>
  <cp:lastModifiedBy>WPS_1614570557</cp:lastModifiedBy>
  <cp:lastPrinted>2022-05-17T03:36:00Z</cp:lastPrinted>
  <dcterms:modified xsi:type="dcterms:W3CDTF">2023-05-15T07:42:07Z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DE72A3296B6B4C61B0C17D2C1FB18542</vt:lpwstr>
  </property>
</Properties>
</file>